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977A" w14:textId="77777777" w:rsidR="00F92EAC" w:rsidRPr="003136D4" w:rsidRDefault="00F92EAC" w:rsidP="003136D4">
      <w:pPr>
        <w:shd w:val="clear" w:color="auto" w:fill="FFFFFF"/>
        <w:spacing w:line="360" w:lineRule="auto"/>
        <w:outlineLvl w:val="0"/>
        <w:rPr>
          <w:rFonts w:ascii="Arial" w:eastAsia="Times New Roman" w:hAnsi="Arial" w:cs="Arial"/>
          <w:color w:val="333333"/>
          <w:kern w:val="36"/>
          <w:sz w:val="24"/>
          <w:szCs w:val="24"/>
          <w:u w:val="single"/>
          <w:lang w:eastAsia="pl-PL"/>
        </w:rPr>
      </w:pPr>
      <w:r w:rsidRPr="003136D4">
        <w:rPr>
          <w:rFonts w:ascii="Arial" w:eastAsia="Times New Roman" w:hAnsi="Arial" w:cs="Arial"/>
          <w:color w:val="333333"/>
          <w:kern w:val="36"/>
          <w:sz w:val="24"/>
          <w:szCs w:val="24"/>
          <w:u w:val="single"/>
          <w:lang w:eastAsia="pl-PL"/>
        </w:rPr>
        <w:t>Ochrona danych osobowych</w:t>
      </w:r>
    </w:p>
    <w:p w14:paraId="25F21464"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Inspektor ochrony danych osobowych w Poradni Psychologiczno-Pedagogicznej nr 2 w Łodzi:</w:t>
      </w:r>
    </w:p>
    <w:p w14:paraId="5304F779" w14:textId="74378E43" w:rsidR="00F92EAC" w:rsidRPr="003136D4" w:rsidRDefault="002C5CC3"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b/>
          <w:bCs/>
          <w:sz w:val="24"/>
          <w:szCs w:val="24"/>
          <w:lang w:eastAsia="pl-PL"/>
        </w:rPr>
        <w:t xml:space="preserve">Jacek </w:t>
      </w:r>
      <w:proofErr w:type="spellStart"/>
      <w:r w:rsidRPr="003136D4">
        <w:rPr>
          <w:rFonts w:ascii="Arial" w:eastAsia="Times New Roman" w:hAnsi="Arial" w:cs="Arial"/>
          <w:b/>
          <w:bCs/>
          <w:sz w:val="24"/>
          <w:szCs w:val="24"/>
          <w:lang w:eastAsia="pl-PL"/>
        </w:rPr>
        <w:t>Metrycki</w:t>
      </w:r>
      <w:proofErr w:type="spellEnd"/>
      <w:r w:rsidR="00F92EAC" w:rsidRPr="003136D4">
        <w:rPr>
          <w:rFonts w:ascii="Arial" w:eastAsia="Times New Roman" w:hAnsi="Arial" w:cs="Arial"/>
          <w:b/>
          <w:bCs/>
          <w:sz w:val="24"/>
          <w:szCs w:val="24"/>
          <w:lang w:eastAsia="pl-PL"/>
        </w:rPr>
        <w:t xml:space="preserve"> - kontakt e-mail: </w:t>
      </w:r>
      <w:hyperlink r:id="rId7" w:tgtFrame="_blank" w:history="1">
        <w:r w:rsidRPr="003136D4">
          <w:rPr>
            <w:rFonts w:ascii="Arial" w:hAnsi="Arial" w:cs="Arial"/>
            <w:color w:val="0000FF"/>
            <w:sz w:val="24"/>
            <w:szCs w:val="24"/>
            <w:u w:val="single"/>
            <w:bdr w:val="none" w:sz="0" w:space="0" w:color="auto" w:frame="1"/>
            <w:shd w:val="clear" w:color="auto" w:fill="FFFFFF"/>
          </w:rPr>
          <w:t>iod.ppp2@cuwo.lodz.pl</w:t>
        </w:r>
      </w:hyperlink>
    </w:p>
    <w:p w14:paraId="0096D12D" w14:textId="77777777" w:rsidR="00F92EAC" w:rsidRPr="003136D4" w:rsidRDefault="00000000" w:rsidP="003136D4">
      <w:pPr>
        <w:spacing w:before="300" w:after="30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pict w14:anchorId="78CB9E86">
          <v:rect id="_x0000_i1025" style="width:0;height:0" o:hralign="center" o:hrstd="t" o:hr="t" fillcolor="#a0a0a0" stroked="f"/>
        </w:pict>
      </w:r>
    </w:p>
    <w:p w14:paraId="34E35442"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b/>
          <w:bCs/>
          <w:sz w:val="24"/>
          <w:szCs w:val="24"/>
          <w:lang w:eastAsia="pl-PL"/>
        </w:rPr>
        <w:t>Klauzula informacyjna na podstawie RODO</w:t>
      </w:r>
      <w:r w:rsidRPr="003136D4">
        <w:rPr>
          <w:rStyle w:val="nobr"/>
          <w:rFonts w:ascii="Arial" w:hAnsi="Arial" w:cs="Arial"/>
          <w:color w:val="3D9ABE"/>
          <w:sz w:val="24"/>
          <w:szCs w:val="24"/>
          <w:shd w:val="clear" w:color="auto" w:fill="87D7F7"/>
        </w:rPr>
        <w:t xml:space="preserve"> </w:t>
      </w:r>
      <w:r w:rsidRPr="003136D4">
        <w:rPr>
          <w:rFonts w:ascii="Arial" w:eastAsia="Times New Roman" w:hAnsi="Arial" w:cs="Arial"/>
          <w:b/>
          <w:bCs/>
          <w:sz w:val="24"/>
          <w:szCs w:val="24"/>
          <w:lang w:eastAsia="pl-PL"/>
        </w:rPr>
        <w:b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informujemy, że:</w:t>
      </w:r>
    </w:p>
    <w:p w14:paraId="10244890" w14:textId="146946A3"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1) Administratorem danych osobowych ucznia i jego rodziców (opiekunów prawnych) jest Poradnia Psychologiczno-Pedagogiczna nr 2 w Łodzi, adres siedziby: ul. Motylowa 3, 91-36</w:t>
      </w:r>
      <w:r w:rsidR="00FF3280" w:rsidRPr="003136D4">
        <w:rPr>
          <w:rFonts w:ascii="Arial" w:eastAsia="Times New Roman" w:hAnsi="Arial" w:cs="Arial"/>
          <w:sz w:val="24"/>
          <w:szCs w:val="24"/>
          <w:lang w:eastAsia="pl-PL"/>
        </w:rPr>
        <w:t>2</w:t>
      </w:r>
      <w:r w:rsidRPr="003136D4">
        <w:rPr>
          <w:rFonts w:ascii="Arial" w:eastAsia="Times New Roman" w:hAnsi="Arial" w:cs="Arial"/>
          <w:sz w:val="24"/>
          <w:szCs w:val="24"/>
          <w:lang w:eastAsia="pl-PL"/>
        </w:rPr>
        <w:t xml:space="preserve"> Łódź (dalej: PPP2),</w:t>
      </w:r>
      <w:r w:rsidRPr="003136D4">
        <w:rPr>
          <w:rFonts w:ascii="Arial" w:eastAsia="Times New Roman" w:hAnsi="Arial" w:cs="Arial"/>
          <w:sz w:val="24"/>
          <w:szCs w:val="24"/>
          <w:lang w:eastAsia="pl-PL"/>
        </w:rPr>
        <w:br/>
        <w:t>2) w sprawach z zakresu ochrony danych osobowych możliwy jest kontakt z inspektorem ochrony danych pod adresem: </w:t>
      </w:r>
      <w:hyperlink r:id="rId8" w:tgtFrame="_blank" w:history="1">
        <w:r w:rsidR="002C5CC3" w:rsidRPr="003136D4">
          <w:rPr>
            <w:rFonts w:ascii="Arial" w:hAnsi="Arial" w:cs="Arial"/>
            <w:color w:val="0000FF"/>
            <w:sz w:val="24"/>
            <w:szCs w:val="24"/>
            <w:u w:val="single"/>
            <w:bdr w:val="none" w:sz="0" w:space="0" w:color="auto" w:frame="1"/>
            <w:shd w:val="clear" w:color="auto" w:fill="FFFFFF"/>
          </w:rPr>
          <w:t>iod.ppp2@cuwo.lodz.pl</w:t>
        </w:r>
      </w:hyperlink>
      <w:r w:rsidRPr="003136D4">
        <w:rPr>
          <w:rFonts w:ascii="Arial" w:eastAsia="Times New Roman" w:hAnsi="Arial" w:cs="Arial"/>
          <w:sz w:val="24"/>
          <w:szCs w:val="24"/>
          <w:lang w:eastAsia="pl-PL"/>
        </w:rPr>
        <w:br/>
        <w:t>3) dane osobowe ucznia oraz jego rodziców (opiekunów prawych) są przetwarzane w celach wynikających z przepisów prawa a zawłaszcza ustawy Prawo oświatowe, ustawy o systemie oświaty, ustawy o systemie informacji oświatowej oraz aktów prawnych wydanych na podstawie tych ustaw</w:t>
      </w:r>
      <w:r w:rsidR="00CC467C" w:rsidRPr="003136D4">
        <w:rPr>
          <w:rFonts w:ascii="Arial" w:eastAsia="Times New Roman" w:hAnsi="Arial" w:cs="Arial"/>
          <w:sz w:val="24"/>
          <w:szCs w:val="24"/>
          <w:lang w:eastAsia="pl-PL"/>
        </w:rPr>
        <w:t>.</w:t>
      </w:r>
      <w:r w:rsidRPr="003136D4">
        <w:rPr>
          <w:rFonts w:ascii="Arial" w:eastAsia="Times New Roman" w:hAnsi="Arial" w:cs="Arial"/>
          <w:sz w:val="24"/>
          <w:szCs w:val="24"/>
          <w:lang w:eastAsia="pl-PL"/>
        </w:rPr>
        <w:br/>
        <w:t>4) odbiorcą danych osobowych zawartych we wniosku mogą być:</w:t>
      </w:r>
      <w:r w:rsidR="00376E8D" w:rsidRPr="003136D4">
        <w:rPr>
          <w:rFonts w:ascii="Arial" w:eastAsia="Times New Roman" w:hAnsi="Arial" w:cs="Arial"/>
          <w:sz w:val="24"/>
          <w:szCs w:val="24"/>
          <w:lang w:eastAsia="pl-PL"/>
        </w:rPr>
        <w:t xml:space="preserve">                                                                           </w:t>
      </w:r>
      <w:r w:rsidRPr="003136D4">
        <w:rPr>
          <w:rFonts w:ascii="Arial" w:eastAsia="Times New Roman" w:hAnsi="Arial" w:cs="Arial"/>
          <w:sz w:val="24"/>
          <w:szCs w:val="24"/>
          <w:lang w:eastAsia="pl-PL"/>
        </w:rPr>
        <w:t>a) organy władzy publicznej i podmioty uprawnione do tego na podstawie przepisów prawa;</w:t>
      </w:r>
      <w:r w:rsidRPr="003136D4">
        <w:rPr>
          <w:rFonts w:ascii="Arial" w:eastAsia="Times New Roman" w:hAnsi="Arial" w:cs="Arial"/>
          <w:sz w:val="24"/>
          <w:szCs w:val="24"/>
          <w:lang w:eastAsia="pl-PL"/>
        </w:rPr>
        <w:br/>
        <w:t xml:space="preserve">b) uprawnione podmioty dostarczające </w:t>
      </w:r>
      <w:r w:rsidR="00CC467C" w:rsidRPr="003136D4">
        <w:rPr>
          <w:rFonts w:ascii="Arial" w:eastAsia="Times New Roman" w:hAnsi="Arial" w:cs="Arial"/>
          <w:sz w:val="24"/>
          <w:szCs w:val="24"/>
          <w:lang w:eastAsia="pl-PL"/>
        </w:rPr>
        <w:t>PPP2</w:t>
      </w:r>
      <w:r w:rsidRPr="003136D4">
        <w:rPr>
          <w:rFonts w:ascii="Arial" w:eastAsia="Times New Roman" w:hAnsi="Arial" w:cs="Arial"/>
          <w:sz w:val="24"/>
          <w:szCs w:val="24"/>
          <w:lang w:eastAsia="pl-PL"/>
        </w:rPr>
        <w:t xml:space="preserve"> obsługi informatycznej lub prawnej na podstawie umów powierzenia przetwarzania danych;</w:t>
      </w:r>
      <w:r w:rsidR="00376E8D" w:rsidRPr="003136D4">
        <w:rPr>
          <w:rFonts w:ascii="Arial" w:eastAsia="Times New Roman" w:hAnsi="Arial" w:cs="Arial"/>
          <w:sz w:val="24"/>
          <w:szCs w:val="24"/>
          <w:lang w:eastAsia="pl-PL"/>
        </w:rPr>
        <w:t xml:space="preserve">                                                                                                                                  c)</w:t>
      </w:r>
      <w:r w:rsidR="00376E8D" w:rsidRPr="003136D4">
        <w:rPr>
          <w:rFonts w:ascii="Arial" w:hAnsi="Arial" w:cs="Arial"/>
          <w:color w:val="000000"/>
          <w:sz w:val="24"/>
          <w:szCs w:val="24"/>
          <w:shd w:val="clear" w:color="auto" w:fill="FFFFFF"/>
        </w:rPr>
        <w:t xml:space="preserve"> uprawione podmioty współpracujące z administratorem w zakresie pomocy </w:t>
      </w:r>
      <w:proofErr w:type="spellStart"/>
      <w:r w:rsidR="00376E8D" w:rsidRPr="003136D4">
        <w:rPr>
          <w:rFonts w:ascii="Arial" w:hAnsi="Arial" w:cs="Arial"/>
          <w:color w:val="000000"/>
          <w:sz w:val="24"/>
          <w:szCs w:val="24"/>
          <w:shd w:val="clear" w:color="auto" w:fill="FFFFFF"/>
        </w:rPr>
        <w:t>psychologiczno</w:t>
      </w:r>
      <w:proofErr w:type="spellEnd"/>
      <w:r w:rsidR="00376E8D" w:rsidRPr="003136D4">
        <w:rPr>
          <w:rFonts w:ascii="Arial" w:hAnsi="Arial" w:cs="Arial"/>
          <w:color w:val="000000"/>
          <w:sz w:val="24"/>
          <w:szCs w:val="24"/>
          <w:shd w:val="clear" w:color="auto" w:fill="FFFFFF"/>
        </w:rPr>
        <w:t xml:space="preserve"> – pedagogicznej, w tym dyrektor odpowiednio przedszkola, szkoły lub placówki, do której dziecko albo pełnoletni uczeń uczęszcza, w przypadku zwrócenia się poradni o wydanie opinii nauczycieli, wychowawców grup wychowawczych;</w:t>
      </w:r>
      <w:r w:rsidRPr="003136D4">
        <w:rPr>
          <w:rFonts w:ascii="Arial" w:eastAsia="Times New Roman" w:hAnsi="Arial" w:cs="Arial"/>
          <w:sz w:val="24"/>
          <w:szCs w:val="24"/>
          <w:lang w:eastAsia="pl-PL"/>
        </w:rPr>
        <w:br/>
      </w:r>
      <w:r w:rsidRPr="003136D4">
        <w:rPr>
          <w:rFonts w:ascii="Arial" w:eastAsia="Times New Roman" w:hAnsi="Arial" w:cs="Arial"/>
          <w:sz w:val="24"/>
          <w:szCs w:val="24"/>
          <w:lang w:eastAsia="pl-PL"/>
        </w:rPr>
        <w:lastRenderedPageBreak/>
        <w:t>5) dane osobowe nie będą przekazywane do państwa trzeciego ani do organizacji międzynarodowej, a gdyby miało się to odbywać, pozostanie zgodne z zasadami wynikającymi z RODO;</w:t>
      </w:r>
      <w:r w:rsidRPr="003136D4">
        <w:rPr>
          <w:rFonts w:ascii="Arial" w:eastAsia="Times New Roman" w:hAnsi="Arial" w:cs="Arial"/>
          <w:sz w:val="24"/>
          <w:szCs w:val="24"/>
          <w:lang w:eastAsia="pl-PL"/>
        </w:rPr>
        <w:br/>
        <w:t>6) dane zgromadzone w PPP2 Łódź będą przechowywane przez okres wynikający z przepisów prawa;</w:t>
      </w:r>
      <w:r w:rsidRPr="003136D4">
        <w:rPr>
          <w:rFonts w:ascii="Arial" w:eastAsia="Times New Roman" w:hAnsi="Arial" w:cs="Arial"/>
          <w:sz w:val="24"/>
          <w:szCs w:val="24"/>
          <w:lang w:eastAsia="pl-PL"/>
        </w:rPr>
        <w:br/>
        <w:t>7) uczniowi lub jego rodzicom (opiekunom prawnym) przysługuje prawo dostępu do danych osobowych, żądania ich sprostowania lub usunięcia, a także prawo do żądania ograniczenia przetwarzania w przypadkach określonych w art. 18 RODO;</w:t>
      </w:r>
      <w:r w:rsidRPr="003136D4">
        <w:rPr>
          <w:rFonts w:ascii="Arial" w:eastAsia="Times New Roman" w:hAnsi="Arial" w:cs="Arial"/>
          <w:sz w:val="24"/>
          <w:szCs w:val="24"/>
          <w:lang w:eastAsia="pl-PL"/>
        </w:rPr>
        <w:br/>
        <w:t>8) uczniowi lub jego rodzicom (opiekunom prawnym) przysługuje prawo do wniesienia sprzeciwu, na zasadach wynikających z art. 21 RODO. Osobom tym przysługuje również prawo do przenoszenia danych na zasadach wynikających z art. 20 RODO;</w:t>
      </w:r>
      <w:r w:rsidRPr="003136D4">
        <w:rPr>
          <w:rFonts w:ascii="Arial" w:eastAsia="Times New Roman" w:hAnsi="Arial" w:cs="Arial"/>
          <w:sz w:val="24"/>
          <w:szCs w:val="24"/>
          <w:lang w:eastAsia="pl-PL"/>
        </w:rPr>
        <w:br/>
        <w:t xml:space="preserve">9) w </w:t>
      </w:r>
      <w:r w:rsidR="00CC467C" w:rsidRPr="003136D4">
        <w:rPr>
          <w:rFonts w:ascii="Arial" w:eastAsia="Times New Roman" w:hAnsi="Arial" w:cs="Arial"/>
          <w:sz w:val="24"/>
          <w:szCs w:val="24"/>
          <w:lang w:eastAsia="pl-PL"/>
        </w:rPr>
        <w:t>PPP2</w:t>
      </w:r>
      <w:r w:rsidRPr="003136D4">
        <w:rPr>
          <w:rFonts w:ascii="Arial" w:eastAsia="Times New Roman" w:hAnsi="Arial" w:cs="Arial"/>
          <w:sz w:val="24"/>
          <w:szCs w:val="24"/>
          <w:lang w:eastAsia="pl-PL"/>
        </w:rPr>
        <w:t xml:space="preserve"> nie dochodzi do podejmowania decyzji opierających się wyłącznie na zautomatyzowanym przetwarzaniu danych, w tym profilowaniu, o których mowa w art. 22 ust. 1 i 4 RODO, co oznacza, że żadne decyzje dotyczące ucznia, jego rodziców (opiekunów prawnych) nie zapadają wyłącznie automatycznie;</w:t>
      </w:r>
      <w:r w:rsidRPr="003136D4">
        <w:rPr>
          <w:rFonts w:ascii="Arial" w:eastAsia="Times New Roman" w:hAnsi="Arial" w:cs="Arial"/>
          <w:sz w:val="24"/>
          <w:szCs w:val="24"/>
          <w:lang w:eastAsia="pl-PL"/>
        </w:rPr>
        <w:br/>
        <w:t>10) jeśli przetwarzanie danych osobowych narusza obowiązujące przepisy prawa możliwe jest wniesienie skargi do organu nadzorczego, którym w Polsce jest Prezes Urzędu Ochrony Danych Osobowych;</w:t>
      </w:r>
      <w:r w:rsidRPr="003136D4">
        <w:rPr>
          <w:rFonts w:ascii="Arial" w:eastAsia="Times New Roman" w:hAnsi="Arial" w:cs="Arial"/>
          <w:sz w:val="24"/>
          <w:szCs w:val="24"/>
          <w:lang w:eastAsia="pl-PL"/>
        </w:rPr>
        <w:br/>
        <w:t>11) podanie danych ucznia oraz jego rodziców (opiekunów prawnych) jest obowiązkowe wówczas, gdy wynika to wprost z przepisów ustaw, o których mowa wyżej lub rozporządzeń wydanych na ich podstawie. W pozostałym zakresie nie jest obowiązkowe, jednak jest warunkiem umożliwiającym realizację praw i obowiązków PPP2,</w:t>
      </w:r>
      <w:r w:rsidR="00376E8D" w:rsidRPr="003136D4">
        <w:rPr>
          <w:rFonts w:ascii="Arial" w:eastAsia="Times New Roman" w:hAnsi="Arial" w:cs="Arial"/>
          <w:sz w:val="24"/>
          <w:szCs w:val="24"/>
          <w:lang w:eastAsia="pl-PL"/>
        </w:rPr>
        <w:t xml:space="preserve">                                                                                                                                                 </w:t>
      </w:r>
      <w:r w:rsidRPr="003136D4">
        <w:rPr>
          <w:rFonts w:ascii="Arial" w:eastAsia="Times New Roman" w:hAnsi="Arial" w:cs="Arial"/>
          <w:sz w:val="24"/>
          <w:szCs w:val="24"/>
          <w:lang w:eastAsia="pl-PL"/>
        </w:rPr>
        <w:t>12) w dowolnym momencie osoba, której dane są przetwarzane ma prawo cofnąć udzieloną zgodę na przetwarzanie danych osobowych - jeżeli przetwarzanie odbywa się na podstawie art. 6 ust. 1 lit. a) RODO, co pozostanie jednak bez wpływu na zgodność z prawem przetwarzania, którego dokonano na podstawie zgody przed jej cofnięciem, jak również na dopuszczalność przetwarzania danych na innych podstawach wynikających z obowiązujących przepisów prawa,</w:t>
      </w:r>
      <w:r w:rsidRPr="003136D4">
        <w:rPr>
          <w:rFonts w:ascii="Arial" w:eastAsia="Times New Roman" w:hAnsi="Arial" w:cs="Arial"/>
          <w:sz w:val="24"/>
          <w:szCs w:val="24"/>
          <w:lang w:eastAsia="pl-PL"/>
        </w:rPr>
        <w:br/>
        <w:t xml:space="preserve">13) administrator danych osobowych zapewnia, że dokłada wszelkich starań, aby zapewnić środki fizycznej, technicznej i organizacyjnej ochrony danych osobowych przed ich przypadkowym czy umyślnym zniszczeniem, przypadkową utratą, zmianą, </w:t>
      </w:r>
      <w:r w:rsidRPr="003136D4">
        <w:rPr>
          <w:rFonts w:ascii="Arial" w:eastAsia="Times New Roman" w:hAnsi="Arial" w:cs="Arial"/>
          <w:sz w:val="24"/>
          <w:szCs w:val="24"/>
          <w:lang w:eastAsia="pl-PL"/>
        </w:rPr>
        <w:lastRenderedPageBreak/>
        <w:t>nieuprawnionym ujawnieniem, wykorzystaniem czy dostępem, zgodnie z obowiązującymi przepisami prawa.</w:t>
      </w:r>
    </w:p>
    <w:p w14:paraId="4D9D7D2F" w14:textId="3ABE22A1" w:rsidR="00BF51D6" w:rsidRPr="003136D4" w:rsidRDefault="00000000" w:rsidP="003136D4">
      <w:pPr>
        <w:spacing w:before="300" w:after="30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pict w14:anchorId="368D7A95">
          <v:rect id="_x0000_i1026" style="width:0;height:0" o:hralign="center" o:hrstd="t" o:hr="t" fillcolor="#a0a0a0" stroked="f"/>
        </w:pict>
      </w:r>
    </w:p>
    <w:p w14:paraId="2DD85F99"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b/>
          <w:bCs/>
          <w:sz w:val="24"/>
          <w:szCs w:val="24"/>
          <w:u w:val="single"/>
          <w:lang w:eastAsia="pl-PL"/>
        </w:rPr>
        <w:t>Klauzula informacyjna dla osób wnioskujących o udostępnienie informacji publicznej:</w:t>
      </w:r>
    </w:p>
    <w:p w14:paraId="60D83D28"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Na podstawie art. 13 Rozporządzenia Parlamentu Europejskiego i Rady (UE) 2016/679 z dnia 27 kwietnia 2016r w sprawie ochrony osób fizycznych w związku z przetwarzaniem danych osobowych i w sprawie swobodnego przepływu takich danych (…) tzw. RODO</w:t>
      </w:r>
    </w:p>
    <w:p w14:paraId="62AF19CC"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informujemy, że :</w:t>
      </w:r>
    </w:p>
    <w:p w14:paraId="727D8105"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1. Administratorem Pana/Pani danych osobowych jest Poradnia Psychologiczno-Pedagogiczna nr 2 w Łodzi w Łodzi reprezentowan</w:t>
      </w:r>
      <w:r w:rsidR="00BF51D6" w:rsidRPr="003136D4">
        <w:rPr>
          <w:rFonts w:ascii="Arial" w:eastAsia="Times New Roman" w:hAnsi="Arial" w:cs="Arial"/>
          <w:sz w:val="24"/>
          <w:szCs w:val="24"/>
          <w:lang w:eastAsia="pl-PL"/>
        </w:rPr>
        <w:t>a</w:t>
      </w:r>
      <w:r w:rsidRPr="003136D4">
        <w:rPr>
          <w:rFonts w:ascii="Arial" w:eastAsia="Times New Roman" w:hAnsi="Arial" w:cs="Arial"/>
          <w:sz w:val="24"/>
          <w:szCs w:val="24"/>
          <w:lang w:eastAsia="pl-PL"/>
        </w:rPr>
        <w:t xml:space="preserve"> przez Dyrektora.</w:t>
      </w:r>
    </w:p>
    <w:p w14:paraId="53CB9BD2"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2. Z administratorem można się skontaktować poprzez:</w:t>
      </w:r>
    </w:p>
    <w:p w14:paraId="4EF6C86B" w14:textId="17BD0E99" w:rsidR="00F92EAC" w:rsidRPr="003136D4" w:rsidRDefault="00F92EAC" w:rsidP="003136D4">
      <w:pPr>
        <w:shd w:val="clear" w:color="auto" w:fill="FFFFFF"/>
        <w:spacing w:after="0" w:line="360" w:lineRule="auto"/>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a)</w:t>
      </w:r>
      <w:r w:rsidR="003136D4">
        <w:rPr>
          <w:rFonts w:ascii="Arial" w:eastAsia="Times New Roman" w:hAnsi="Arial" w:cs="Arial"/>
          <w:sz w:val="24"/>
          <w:szCs w:val="24"/>
          <w:lang w:eastAsia="pl-PL"/>
        </w:rPr>
        <w:t xml:space="preserve"> </w:t>
      </w:r>
      <w:r w:rsidR="00741151" w:rsidRPr="003136D4">
        <w:rPr>
          <w:rFonts w:ascii="Arial" w:eastAsia="Times New Roman" w:hAnsi="Arial" w:cs="Arial"/>
          <w:sz w:val="24"/>
          <w:szCs w:val="24"/>
          <w:lang w:eastAsia="pl-PL"/>
        </w:rPr>
        <w:t>s</w:t>
      </w:r>
      <w:r w:rsidRPr="003136D4">
        <w:rPr>
          <w:rFonts w:ascii="Arial" w:eastAsia="Times New Roman" w:hAnsi="Arial" w:cs="Arial"/>
          <w:sz w:val="24"/>
          <w:szCs w:val="24"/>
          <w:lang w:eastAsia="pl-PL"/>
        </w:rPr>
        <w:t>kierowanie korespondencji elektronicznej na adres email: kontakt@ppp2.elodz.edu.pl</w:t>
      </w:r>
    </w:p>
    <w:p w14:paraId="6C739B58" w14:textId="77777777" w:rsidR="00F92EAC" w:rsidRPr="003136D4" w:rsidRDefault="00F92EAC" w:rsidP="003136D4">
      <w:pPr>
        <w:shd w:val="clear" w:color="auto" w:fill="FFFFFF"/>
        <w:spacing w:after="0" w:line="360" w:lineRule="auto"/>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b) kierując korespondencję drogą telefoniczną na adres: ul. Motylowa 3  91-0</w:t>
      </w:r>
      <w:r w:rsidR="00741151" w:rsidRPr="003136D4">
        <w:rPr>
          <w:rFonts w:ascii="Arial" w:eastAsia="Times New Roman" w:hAnsi="Arial" w:cs="Arial"/>
          <w:sz w:val="24"/>
          <w:szCs w:val="24"/>
          <w:lang w:eastAsia="pl-PL"/>
        </w:rPr>
        <w:t>6</w:t>
      </w:r>
      <w:r w:rsidRPr="003136D4">
        <w:rPr>
          <w:rFonts w:ascii="Arial" w:eastAsia="Times New Roman" w:hAnsi="Arial" w:cs="Arial"/>
          <w:sz w:val="24"/>
          <w:szCs w:val="24"/>
          <w:lang w:eastAsia="pl-PL"/>
        </w:rPr>
        <w:t>2 </w:t>
      </w:r>
    </w:p>
    <w:p w14:paraId="76CEA77F" w14:textId="09DA535F"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Łódź,</w:t>
      </w:r>
      <w:r w:rsidR="003136D4">
        <w:rPr>
          <w:rFonts w:ascii="Arial" w:eastAsia="Times New Roman" w:hAnsi="Arial" w:cs="Arial"/>
          <w:sz w:val="24"/>
          <w:szCs w:val="24"/>
          <w:lang w:eastAsia="pl-PL"/>
        </w:rPr>
        <w:br/>
      </w:r>
      <w:r w:rsidRPr="003136D4">
        <w:rPr>
          <w:rFonts w:ascii="Arial" w:eastAsia="Times New Roman" w:hAnsi="Arial" w:cs="Arial"/>
          <w:sz w:val="24"/>
          <w:szCs w:val="24"/>
          <w:lang w:eastAsia="pl-PL"/>
        </w:rPr>
        <w:t>c) telefonicznie pod nr: 42 659 15 81</w:t>
      </w:r>
    </w:p>
    <w:p w14:paraId="70FCAE2B" w14:textId="27018DF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3. Z powołanym przez Administratora Danych Inspektorem Ochrony Danych można się skontaktować pisząc bezpośrednio korespondencję na adres: </w:t>
      </w:r>
      <w:hyperlink r:id="rId9" w:tgtFrame="_blank" w:history="1">
        <w:r w:rsidR="002C5CC3" w:rsidRPr="003136D4">
          <w:rPr>
            <w:rFonts w:ascii="Arial" w:hAnsi="Arial" w:cs="Arial"/>
            <w:color w:val="0000FF"/>
            <w:sz w:val="24"/>
            <w:szCs w:val="24"/>
            <w:u w:val="single"/>
            <w:bdr w:val="none" w:sz="0" w:space="0" w:color="auto" w:frame="1"/>
            <w:shd w:val="clear" w:color="auto" w:fill="FFFFFF"/>
          </w:rPr>
          <w:t>iod.ppp2@cuwo.lodz.pl</w:t>
        </w:r>
      </w:hyperlink>
    </w:p>
    <w:p w14:paraId="28B28B5A"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4. Pana/Pani dane osobowe będą przetwarzane w celu udostępnienia informacji publicznej na podstawie:</w:t>
      </w:r>
    </w:p>
    <w:p w14:paraId="6498CC8B"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a) art. 6 ust. 1 lit c RODO – obowiązek prawny ciążący na administratorze</w:t>
      </w:r>
    </w:p>
    <w:p w14:paraId="54EBC9F6"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b) Ustawie o dostępie do informacji publicznej z dnia 6 września 2001 r. Dz.U. z 2017r.poz.933</w:t>
      </w:r>
    </w:p>
    <w:p w14:paraId="74AFB78F"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5. Pana/Pani mogą być udostępniane podmiotom upoważnionym do tego na mocy przepisów prawa.</w:t>
      </w:r>
    </w:p>
    <w:p w14:paraId="1421D6F2"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lastRenderedPageBreak/>
        <w:t>6. Pana/Pani dane nie będą przekazywane do państw trzecich lub organizacji międzynarodowych;</w:t>
      </w:r>
    </w:p>
    <w:p w14:paraId="713FCE43"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7. Pana/Pani dane będą przechowywane, a następnie zarchiwizowane zgodnie z przepisami.</w:t>
      </w:r>
    </w:p>
    <w:p w14:paraId="37D8E411"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8. Ma Pan/Pani prawo do dostępu do danych osobowych, ich sprostowania, usunięcia lub ograniczenia przetwarzania, wniesienia sprzeciwu wobec ich przetwarzania oraz prawo do ich przenoszenia, Prawo to można zrealizować zwracając się bezpośrednio do Administratora danych zgodnie z pkt 2 niniejszej informacji;</w:t>
      </w:r>
    </w:p>
    <w:p w14:paraId="16B2203E"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9. Ma Pan/Pani prawo w razie niezgodnego z prawem przetwarzania danych do wniesienia skargi</w:t>
      </w:r>
      <w:r w:rsidR="00365D14" w:rsidRPr="003136D4">
        <w:rPr>
          <w:rFonts w:ascii="Arial" w:eastAsia="Times New Roman" w:hAnsi="Arial" w:cs="Arial"/>
          <w:sz w:val="24"/>
          <w:szCs w:val="24"/>
          <w:lang w:eastAsia="pl-PL"/>
        </w:rPr>
        <w:t>.</w:t>
      </w:r>
    </w:p>
    <w:p w14:paraId="4A8BA99D"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10. Podanie Pana/Pani danych osobowych jest wymogiem uzyskania odpowiedzi na wniosek o udostępnienie informacji publicznej, konsekwencją niepodania danych osobowych jest brak możliwości złożenia wniosku o udostępnienie informacji publicznej.</w:t>
      </w:r>
    </w:p>
    <w:p w14:paraId="6AF6C3A0"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11. Pana/Pani dane nie będą podlegały profilowaniu</w:t>
      </w:r>
      <w:r w:rsidR="00BF51D6" w:rsidRPr="003136D4">
        <w:rPr>
          <w:rFonts w:ascii="Arial" w:eastAsia="Times New Roman" w:hAnsi="Arial" w:cs="Arial"/>
          <w:sz w:val="24"/>
          <w:szCs w:val="24"/>
          <w:lang w:eastAsia="pl-PL"/>
        </w:rPr>
        <w:t>.</w:t>
      </w:r>
    </w:p>
    <w:p w14:paraId="17BBB7EE" w14:textId="4E0E8962"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___________________________________________________________________</w:t>
      </w:r>
    </w:p>
    <w:p w14:paraId="178BE108"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b/>
          <w:bCs/>
          <w:sz w:val="24"/>
          <w:szCs w:val="24"/>
          <w:lang w:eastAsia="pl-PL"/>
        </w:rPr>
        <w:t>Klauzula przetwarzania danych osobowych udostępnionych drogą elektroniczną</w:t>
      </w:r>
    </w:p>
    <w:p w14:paraId="6C44B2E4" w14:textId="77777777" w:rsidR="00F92EAC"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Na podstawie art. 13 Rozporządzenia Parlamentu Europejskiego i Rady (UE) 2016/679 z dnia 27 kwietnia 2016r w sprawie ochrony osób fizycznych w związku z przetwarzaniem danych osobowych i w sprawie swobodnego przepływu takich danych (…) tzw. RODO</w:t>
      </w:r>
    </w:p>
    <w:p w14:paraId="228FBD81" w14:textId="77777777" w:rsidR="00BF51D6" w:rsidRPr="003136D4" w:rsidRDefault="00F92EAC" w:rsidP="003136D4">
      <w:p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informujemy, że:</w:t>
      </w:r>
    </w:p>
    <w:p w14:paraId="7F65CE42" w14:textId="77777777" w:rsidR="00BF51D6" w:rsidRPr="003136D4" w:rsidRDefault="00F92EAC" w:rsidP="003136D4">
      <w:pPr>
        <w:pStyle w:val="Akapitzlist"/>
        <w:numPr>
          <w:ilvl w:val="0"/>
          <w:numId w:val="6"/>
        </w:numPr>
        <w:spacing w:after="150" w:line="360" w:lineRule="auto"/>
        <w:rPr>
          <w:rFonts w:ascii="Arial" w:eastAsia="Times New Roman" w:hAnsi="Arial" w:cs="Arial"/>
          <w:sz w:val="24"/>
          <w:szCs w:val="24"/>
          <w:lang w:eastAsia="pl-PL"/>
        </w:rPr>
      </w:pPr>
      <w:r w:rsidRPr="003136D4">
        <w:rPr>
          <w:rFonts w:ascii="Arial" w:eastAsia="Times New Roman" w:hAnsi="Arial" w:cs="Arial"/>
          <w:sz w:val="24"/>
          <w:szCs w:val="24"/>
          <w:lang w:eastAsia="pl-PL"/>
        </w:rPr>
        <w:t xml:space="preserve">Administratorem Pana/Pani danych jest </w:t>
      </w:r>
      <w:r w:rsidR="00D26B96" w:rsidRPr="003136D4">
        <w:rPr>
          <w:rFonts w:ascii="Arial" w:hAnsi="Arial" w:cs="Arial"/>
          <w:sz w:val="24"/>
          <w:szCs w:val="24"/>
          <w:lang w:eastAsia="pl-PL"/>
        </w:rPr>
        <w:t>Poradnia Psychologiczno-Pedagogiczna nr 2</w:t>
      </w:r>
      <w:r w:rsidR="00D26B96" w:rsidRPr="003136D4">
        <w:rPr>
          <w:rFonts w:ascii="Arial" w:hAnsi="Arial" w:cs="Arial"/>
          <w:sz w:val="24"/>
          <w:szCs w:val="24"/>
        </w:rPr>
        <w:t xml:space="preserve"> </w:t>
      </w:r>
      <w:r w:rsidR="00D26B96" w:rsidRPr="003136D4">
        <w:rPr>
          <w:rFonts w:ascii="Arial" w:hAnsi="Arial" w:cs="Arial"/>
          <w:sz w:val="24"/>
          <w:szCs w:val="24"/>
          <w:lang w:eastAsia="pl-PL"/>
        </w:rPr>
        <w:t>ul.</w:t>
      </w:r>
      <w:r w:rsidR="00BF51D6" w:rsidRPr="003136D4">
        <w:rPr>
          <w:rFonts w:ascii="Arial" w:hAnsi="Arial" w:cs="Arial"/>
          <w:sz w:val="24"/>
          <w:szCs w:val="24"/>
          <w:lang w:eastAsia="pl-PL"/>
        </w:rPr>
        <w:t xml:space="preserve"> </w:t>
      </w:r>
      <w:r w:rsidR="00D26B96" w:rsidRPr="003136D4">
        <w:rPr>
          <w:rFonts w:ascii="Arial" w:hAnsi="Arial" w:cs="Arial"/>
          <w:sz w:val="24"/>
          <w:szCs w:val="24"/>
          <w:lang w:eastAsia="pl-PL"/>
        </w:rPr>
        <w:t xml:space="preserve">Motylowa 3   </w:t>
      </w:r>
    </w:p>
    <w:p w14:paraId="39AEAEFB" w14:textId="17884BF7" w:rsidR="00BF51D6" w:rsidRPr="0083473A" w:rsidRDefault="00D26B96" w:rsidP="0083473A">
      <w:pPr>
        <w:pStyle w:val="Akapitzlist"/>
        <w:shd w:val="clear" w:color="auto" w:fill="FFFFFF"/>
        <w:spacing w:line="360" w:lineRule="auto"/>
        <w:rPr>
          <w:rFonts w:ascii="Arial" w:hAnsi="Arial" w:cs="Arial"/>
          <w:sz w:val="24"/>
          <w:szCs w:val="24"/>
        </w:rPr>
      </w:pPr>
      <w:r w:rsidRPr="003136D4">
        <w:rPr>
          <w:rFonts w:ascii="Arial" w:hAnsi="Arial" w:cs="Arial"/>
          <w:sz w:val="24"/>
          <w:szCs w:val="24"/>
          <w:lang w:eastAsia="pl-PL"/>
        </w:rPr>
        <w:t>91-36</w:t>
      </w:r>
      <w:r w:rsidR="00741151" w:rsidRPr="003136D4">
        <w:rPr>
          <w:rFonts w:ascii="Arial" w:hAnsi="Arial" w:cs="Arial"/>
          <w:sz w:val="24"/>
          <w:szCs w:val="24"/>
          <w:lang w:eastAsia="pl-PL"/>
        </w:rPr>
        <w:t>2</w:t>
      </w:r>
      <w:r w:rsidRPr="003136D4">
        <w:rPr>
          <w:rFonts w:ascii="Arial" w:hAnsi="Arial" w:cs="Arial"/>
          <w:sz w:val="24"/>
          <w:szCs w:val="24"/>
          <w:lang w:eastAsia="pl-PL"/>
        </w:rPr>
        <w:t> </w:t>
      </w:r>
      <w:r w:rsidRPr="003136D4">
        <w:rPr>
          <w:rFonts w:ascii="Arial" w:hAnsi="Arial" w:cs="Arial"/>
          <w:sz w:val="24"/>
          <w:szCs w:val="24"/>
        </w:rPr>
        <w:t xml:space="preserve">  Łódź</w:t>
      </w:r>
    </w:p>
    <w:p w14:paraId="7D7B98A4" w14:textId="77777777" w:rsidR="00F92EAC" w:rsidRPr="003136D4" w:rsidRDefault="00F92EAC" w:rsidP="003136D4">
      <w:pPr>
        <w:pStyle w:val="Akapitzlist"/>
        <w:numPr>
          <w:ilvl w:val="0"/>
          <w:numId w:val="6"/>
        </w:numPr>
        <w:shd w:val="clear" w:color="auto" w:fill="FFFFFF"/>
        <w:spacing w:line="360" w:lineRule="auto"/>
        <w:rPr>
          <w:rFonts w:ascii="Arial" w:hAnsi="Arial" w:cs="Arial"/>
          <w:sz w:val="24"/>
          <w:szCs w:val="24"/>
        </w:rPr>
      </w:pPr>
      <w:r w:rsidRPr="003136D4">
        <w:rPr>
          <w:rFonts w:ascii="Arial" w:eastAsia="Times New Roman" w:hAnsi="Arial" w:cs="Arial"/>
          <w:sz w:val="24"/>
          <w:szCs w:val="24"/>
          <w:lang w:eastAsia="pl-PL"/>
        </w:rPr>
        <w:t>Z administratorem można się skontaktować poprzez:</w:t>
      </w:r>
    </w:p>
    <w:p w14:paraId="099BB408" w14:textId="77777777" w:rsidR="00BF51D6" w:rsidRPr="003136D4" w:rsidRDefault="00F92EAC" w:rsidP="003136D4">
      <w:pPr>
        <w:pStyle w:val="Akapitzlist"/>
        <w:numPr>
          <w:ilvl w:val="1"/>
          <w:numId w:val="5"/>
        </w:numPr>
        <w:spacing w:before="100" w:beforeAutospacing="1" w:after="100" w:afterAutospacing="1" w:line="360" w:lineRule="auto"/>
        <w:jc w:val="both"/>
        <w:rPr>
          <w:rFonts w:ascii="Arial" w:eastAsia="Times New Roman" w:hAnsi="Arial" w:cs="Arial"/>
          <w:sz w:val="24"/>
          <w:szCs w:val="24"/>
          <w:lang w:eastAsia="pl-PL"/>
        </w:rPr>
      </w:pPr>
      <w:r w:rsidRPr="003136D4">
        <w:rPr>
          <w:rFonts w:ascii="Arial" w:eastAsia="Times New Roman" w:hAnsi="Arial" w:cs="Arial"/>
          <w:sz w:val="24"/>
          <w:szCs w:val="24"/>
          <w:lang w:eastAsia="pl-PL"/>
        </w:rPr>
        <w:t>skierowanie korespondencji elektronicznej na adres email:</w:t>
      </w:r>
    </w:p>
    <w:p w14:paraId="3556527A" w14:textId="77777777" w:rsidR="004D0930" w:rsidRPr="003136D4" w:rsidRDefault="00F92EAC" w:rsidP="003136D4">
      <w:pPr>
        <w:pStyle w:val="Akapitzlist"/>
        <w:numPr>
          <w:ilvl w:val="1"/>
          <w:numId w:val="5"/>
        </w:numPr>
        <w:spacing w:before="100" w:beforeAutospacing="1" w:after="100" w:afterAutospacing="1" w:line="360" w:lineRule="auto"/>
        <w:jc w:val="both"/>
        <w:rPr>
          <w:rFonts w:ascii="Arial" w:eastAsia="Times New Roman" w:hAnsi="Arial" w:cs="Arial"/>
          <w:sz w:val="24"/>
          <w:szCs w:val="24"/>
          <w:lang w:eastAsia="pl-PL"/>
        </w:rPr>
      </w:pPr>
      <w:r w:rsidRPr="003136D4">
        <w:rPr>
          <w:rFonts w:ascii="Arial" w:eastAsia="Times New Roman" w:hAnsi="Arial" w:cs="Arial"/>
          <w:sz w:val="24"/>
          <w:szCs w:val="24"/>
          <w:lang w:eastAsia="pl-PL"/>
        </w:rPr>
        <w:t xml:space="preserve">skierowanie korespondencji drogą tradycyjną na adres: ul. Motylowa 3  </w:t>
      </w:r>
    </w:p>
    <w:p w14:paraId="4BA6D54E" w14:textId="77777777" w:rsidR="00F92EAC" w:rsidRPr="003136D4" w:rsidRDefault="00F92EAC" w:rsidP="003136D4">
      <w:pPr>
        <w:pStyle w:val="Akapitzlist"/>
        <w:shd w:val="clear" w:color="auto" w:fill="FFFFFF"/>
        <w:spacing w:after="0" w:line="360" w:lineRule="auto"/>
        <w:ind w:left="1440"/>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lastRenderedPageBreak/>
        <w:t>91-0</w:t>
      </w:r>
      <w:r w:rsidR="00741151" w:rsidRPr="003136D4">
        <w:rPr>
          <w:rFonts w:ascii="Arial" w:eastAsia="Times New Roman" w:hAnsi="Arial" w:cs="Arial"/>
          <w:sz w:val="24"/>
          <w:szCs w:val="24"/>
          <w:lang w:eastAsia="pl-PL"/>
        </w:rPr>
        <w:t>6</w:t>
      </w:r>
      <w:r w:rsidRPr="003136D4">
        <w:rPr>
          <w:rFonts w:ascii="Arial" w:eastAsia="Times New Roman" w:hAnsi="Arial" w:cs="Arial"/>
          <w:sz w:val="24"/>
          <w:szCs w:val="24"/>
          <w:lang w:eastAsia="pl-PL"/>
        </w:rPr>
        <w:t>2 </w:t>
      </w:r>
      <w:r w:rsidRPr="003136D4">
        <w:rPr>
          <w:rFonts w:ascii="Arial" w:eastAsia="Times New Roman" w:hAnsi="Arial" w:cs="Arial"/>
          <w:color w:val="666666"/>
          <w:sz w:val="24"/>
          <w:szCs w:val="24"/>
          <w:lang w:eastAsia="pl-PL"/>
        </w:rPr>
        <w:t xml:space="preserve"> </w:t>
      </w:r>
      <w:r w:rsidRPr="003136D4">
        <w:rPr>
          <w:rFonts w:ascii="Arial" w:eastAsia="Times New Roman" w:hAnsi="Arial" w:cs="Arial"/>
          <w:sz w:val="24"/>
          <w:szCs w:val="24"/>
          <w:lang w:eastAsia="pl-PL"/>
        </w:rPr>
        <w:t>Łódź,</w:t>
      </w:r>
    </w:p>
    <w:p w14:paraId="5A51FA02" w14:textId="77777777" w:rsidR="00F92EAC" w:rsidRPr="003136D4" w:rsidRDefault="00F92EAC" w:rsidP="003136D4">
      <w:pPr>
        <w:pStyle w:val="Akapitzlist"/>
        <w:numPr>
          <w:ilvl w:val="1"/>
          <w:numId w:val="5"/>
        </w:numPr>
        <w:spacing w:before="100" w:beforeAutospacing="1" w:after="100" w:afterAutospacing="1" w:line="360" w:lineRule="auto"/>
        <w:jc w:val="both"/>
        <w:rPr>
          <w:rFonts w:ascii="Arial" w:eastAsia="Times New Roman" w:hAnsi="Arial" w:cs="Arial"/>
          <w:sz w:val="24"/>
          <w:szCs w:val="24"/>
          <w:lang w:eastAsia="pl-PL"/>
        </w:rPr>
      </w:pPr>
      <w:r w:rsidRPr="003136D4">
        <w:rPr>
          <w:rFonts w:ascii="Arial" w:eastAsia="Times New Roman" w:hAnsi="Arial" w:cs="Arial"/>
          <w:sz w:val="24"/>
          <w:szCs w:val="24"/>
          <w:lang w:eastAsia="pl-PL"/>
        </w:rPr>
        <w:t xml:space="preserve">telefonicznie pod nr: </w:t>
      </w:r>
      <w:r w:rsidR="004D0930" w:rsidRPr="003136D4">
        <w:rPr>
          <w:rFonts w:ascii="Arial" w:eastAsia="Times New Roman" w:hAnsi="Arial" w:cs="Arial"/>
          <w:sz w:val="24"/>
          <w:szCs w:val="24"/>
          <w:lang w:eastAsia="pl-PL"/>
        </w:rPr>
        <w:t>42 659 15 81</w:t>
      </w:r>
    </w:p>
    <w:p w14:paraId="15F1156A" w14:textId="37D8F605" w:rsidR="00BF51D6" w:rsidRPr="003136D4" w:rsidRDefault="00F92EAC" w:rsidP="0083473A">
      <w:pPr>
        <w:pStyle w:val="Akapitzlist"/>
        <w:numPr>
          <w:ilvl w:val="0"/>
          <w:numId w:val="6"/>
        </w:numPr>
        <w:shd w:val="clear" w:color="auto" w:fill="FFFFFF"/>
        <w:spacing w:after="0" w:line="360" w:lineRule="auto"/>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Z powołanym przez Administratora Danych Inspektorem Ochrony Danych można się skontaktować pisząc bezpośrednio korespondencję na adres: </w:t>
      </w:r>
      <w:hyperlink r:id="rId10" w:tgtFrame="_blank" w:history="1">
        <w:r w:rsidR="002C5CC3" w:rsidRPr="003136D4">
          <w:rPr>
            <w:rFonts w:ascii="Arial" w:hAnsi="Arial" w:cs="Arial"/>
            <w:color w:val="0000FF"/>
            <w:sz w:val="24"/>
            <w:szCs w:val="24"/>
            <w:u w:val="single"/>
            <w:bdr w:val="none" w:sz="0" w:space="0" w:color="auto" w:frame="1"/>
            <w:shd w:val="clear" w:color="auto" w:fill="FFFFFF"/>
          </w:rPr>
          <w:t>iod.ppp2@cuwo.lodz.pl</w:t>
        </w:r>
      </w:hyperlink>
    </w:p>
    <w:p w14:paraId="5CCF528E" w14:textId="2A5CFA95" w:rsidR="00BF51D6" w:rsidRPr="003136D4" w:rsidRDefault="00F92EAC" w:rsidP="003136D4">
      <w:pPr>
        <w:pStyle w:val="Akapitzlist"/>
        <w:numPr>
          <w:ilvl w:val="0"/>
          <w:numId w:val="6"/>
        </w:numPr>
        <w:shd w:val="clear" w:color="auto" w:fill="FFFFFF"/>
        <w:spacing w:after="0" w:line="360" w:lineRule="auto"/>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Pana/Pani dane osobowe będą przetwarzane w celu umożliwienia korzystania ze strony w domenie </w:t>
      </w:r>
      <w:hyperlink r:id="rId11" w:history="1">
        <w:r w:rsidR="004D0930" w:rsidRPr="003136D4">
          <w:rPr>
            <w:rStyle w:val="Hipercze"/>
            <w:rFonts w:ascii="Arial" w:hAnsi="Arial" w:cs="Arial"/>
            <w:sz w:val="24"/>
            <w:szCs w:val="24"/>
          </w:rPr>
          <w:t>http://www.bip.ppp2lodz.wikom.pl/</w:t>
        </w:r>
      </w:hyperlink>
      <w:r w:rsidR="003136D4">
        <w:rPr>
          <w:rFonts w:ascii="Arial" w:hAnsi="Arial" w:cs="Arial"/>
          <w:sz w:val="24"/>
          <w:szCs w:val="24"/>
        </w:rPr>
        <w:t xml:space="preserve"> </w:t>
      </w:r>
      <w:r w:rsidR="004D0930" w:rsidRPr="003136D4">
        <w:rPr>
          <w:rFonts w:ascii="Arial" w:hAnsi="Arial" w:cs="Arial"/>
          <w:sz w:val="24"/>
          <w:szCs w:val="24"/>
        </w:rPr>
        <w:t xml:space="preserve">oraz </w:t>
      </w:r>
      <w:r w:rsidRPr="003136D4">
        <w:rPr>
          <w:rFonts w:ascii="Arial" w:eastAsia="Times New Roman" w:hAnsi="Arial" w:cs="Arial"/>
          <w:sz w:val="24"/>
          <w:szCs w:val="24"/>
          <w:lang w:eastAsia="pl-PL"/>
        </w:rPr>
        <w:t> </w:t>
      </w:r>
      <w:hyperlink r:id="rId12" w:history="1">
        <w:r w:rsidR="004D0930" w:rsidRPr="003136D4">
          <w:rPr>
            <w:rStyle w:val="Hipercze"/>
            <w:rFonts w:ascii="Arial" w:hAnsi="Arial" w:cs="Arial"/>
            <w:sz w:val="24"/>
            <w:szCs w:val="24"/>
          </w:rPr>
          <w:t>http://www.ppp2.edu.lodz.pl/</w:t>
        </w:r>
      </w:hyperlink>
      <w:r w:rsidR="004D0930" w:rsidRPr="003136D4">
        <w:rPr>
          <w:rFonts w:ascii="Arial" w:eastAsia="Times New Roman" w:hAnsi="Arial" w:cs="Arial"/>
          <w:sz w:val="24"/>
          <w:szCs w:val="24"/>
          <w:lang w:eastAsia="pl-PL"/>
        </w:rPr>
        <w:t xml:space="preserve"> </w:t>
      </w:r>
      <w:r w:rsidRPr="003136D4">
        <w:rPr>
          <w:rFonts w:ascii="Arial" w:eastAsia="Times New Roman" w:hAnsi="Arial" w:cs="Arial"/>
          <w:sz w:val="24"/>
          <w:szCs w:val="24"/>
          <w:lang w:eastAsia="pl-PL"/>
        </w:rPr>
        <w:t>które mogą zawierać adresy skrzynek</w:t>
      </w:r>
      <w:r w:rsidR="003136D4">
        <w:rPr>
          <w:rFonts w:ascii="Arial" w:eastAsia="Times New Roman" w:hAnsi="Arial" w:cs="Arial"/>
          <w:sz w:val="24"/>
          <w:szCs w:val="24"/>
          <w:lang w:eastAsia="pl-PL"/>
        </w:rPr>
        <w:t xml:space="preserve"> </w:t>
      </w:r>
      <w:r w:rsidRPr="003136D4">
        <w:rPr>
          <w:rFonts w:ascii="Arial" w:eastAsia="Times New Roman" w:hAnsi="Arial" w:cs="Arial"/>
          <w:sz w:val="24"/>
          <w:szCs w:val="24"/>
          <w:lang w:eastAsia="pl-PL"/>
        </w:rPr>
        <w:t>mailowych. Użytkownik korzystający z odnośnika będącego adresem e-mail zgadza się na przetwarzanie jego danych (adres e-mail oraz dobrowolnie podanych danych w wiadomości) w celu przesłania odpowiedzi na przesłane pytania.</w:t>
      </w:r>
    </w:p>
    <w:p w14:paraId="189F03A1" w14:textId="77777777" w:rsidR="00BF51D6" w:rsidRPr="003136D4" w:rsidRDefault="00F92EAC" w:rsidP="003136D4">
      <w:pPr>
        <w:pStyle w:val="Akapitzlist"/>
        <w:numPr>
          <w:ilvl w:val="0"/>
          <w:numId w:val="6"/>
        </w:numPr>
        <w:shd w:val="clear" w:color="auto" w:fill="FFFFFF"/>
        <w:spacing w:after="0" w:line="360" w:lineRule="auto"/>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Pani / Pana dane osobowe mogą być udostępniane i przekazywane organom administracji publicznej, służbom, sądom i prokuraturze.</w:t>
      </w:r>
    </w:p>
    <w:p w14:paraId="275AFC80" w14:textId="77777777" w:rsidR="00BF51D6" w:rsidRPr="003136D4" w:rsidRDefault="00F92EAC" w:rsidP="003136D4">
      <w:pPr>
        <w:pStyle w:val="Akapitzlist"/>
        <w:numPr>
          <w:ilvl w:val="0"/>
          <w:numId w:val="6"/>
        </w:numPr>
        <w:shd w:val="clear" w:color="auto" w:fill="FFFFFF"/>
        <w:spacing w:after="0" w:line="360" w:lineRule="auto"/>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Pana/Pani dane nie będą przekazywane do państw trzecich lub organizacji międzynarodowych.</w:t>
      </w:r>
    </w:p>
    <w:p w14:paraId="68957923" w14:textId="77777777" w:rsidR="00BF51D6" w:rsidRPr="003136D4" w:rsidRDefault="00F92EAC" w:rsidP="003136D4">
      <w:pPr>
        <w:pStyle w:val="Akapitzlist"/>
        <w:numPr>
          <w:ilvl w:val="0"/>
          <w:numId w:val="6"/>
        </w:numPr>
        <w:shd w:val="clear" w:color="auto" w:fill="FFFFFF"/>
        <w:spacing w:after="0" w:line="360" w:lineRule="auto"/>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Pani / Pana dane będą przetwarzane czasowo, tj. na potrzeby korespondencji.</w:t>
      </w:r>
    </w:p>
    <w:p w14:paraId="49552E39" w14:textId="77777777" w:rsidR="00BF51D6" w:rsidRPr="003136D4" w:rsidRDefault="00F92EAC" w:rsidP="003136D4">
      <w:pPr>
        <w:pStyle w:val="Akapitzlist"/>
        <w:numPr>
          <w:ilvl w:val="0"/>
          <w:numId w:val="6"/>
        </w:numPr>
        <w:shd w:val="clear" w:color="auto" w:fill="FFFFFF"/>
        <w:spacing w:after="0" w:line="360" w:lineRule="auto"/>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Ma Pan/Pani prawo do dostępu do danych osobowych, ich sprostowania, usunięcia lub ograniczenia przetwarzania, wniesienia sprzeciwu wobec ich przetwarzania oraz prawo do ich przenoszenia, Prawo to można zrealizować zwracając się bezpośrednio do Administratora danych zgodnie z pkt 2 niniejszej informacji;</w:t>
      </w:r>
    </w:p>
    <w:p w14:paraId="63DB19DF" w14:textId="77777777" w:rsidR="00BF51D6" w:rsidRPr="003136D4" w:rsidRDefault="00F92EAC" w:rsidP="003136D4">
      <w:pPr>
        <w:pStyle w:val="Akapitzlist"/>
        <w:numPr>
          <w:ilvl w:val="0"/>
          <w:numId w:val="6"/>
        </w:numPr>
        <w:shd w:val="clear" w:color="auto" w:fill="FFFFFF"/>
        <w:spacing w:after="0" w:line="360" w:lineRule="auto"/>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 xml:space="preserve">Ma Pan/Pani prawo w razie niezgodnego z prawem przetwarzania  danych do wniesienia skargi do organu nadzorczego Biuro Prezesa Urzędu Ochrony Danych Osobowych (PUODO)Adres: Stawki 2, </w:t>
      </w:r>
    </w:p>
    <w:p w14:paraId="1CC0E433" w14:textId="65024BD1" w:rsidR="003136D4" w:rsidRPr="003136D4" w:rsidRDefault="00F92EAC" w:rsidP="003136D4">
      <w:pPr>
        <w:pStyle w:val="Akapitzlist"/>
        <w:shd w:val="clear" w:color="auto" w:fill="FFFFFF"/>
        <w:spacing w:after="0" w:line="360" w:lineRule="auto"/>
        <w:jc w:val="both"/>
        <w:rPr>
          <w:rFonts w:ascii="Arial" w:eastAsia="Times New Roman" w:hAnsi="Arial" w:cs="Arial"/>
          <w:sz w:val="24"/>
          <w:szCs w:val="24"/>
          <w:lang w:eastAsia="pl-PL"/>
        </w:rPr>
      </w:pPr>
      <w:r w:rsidRPr="003136D4">
        <w:rPr>
          <w:rFonts w:ascii="Arial" w:eastAsia="Times New Roman" w:hAnsi="Arial" w:cs="Arial"/>
          <w:sz w:val="24"/>
          <w:szCs w:val="24"/>
          <w:lang w:eastAsia="pl-PL"/>
        </w:rPr>
        <w:t>00-193 Warszawa, telefon: 22 531 03 00;</w:t>
      </w:r>
    </w:p>
    <w:p w14:paraId="297007C8" w14:textId="77777777" w:rsidR="00BF51D6" w:rsidRPr="003136D4" w:rsidRDefault="00F92EAC" w:rsidP="003136D4">
      <w:pPr>
        <w:pStyle w:val="Akapitzlist"/>
        <w:numPr>
          <w:ilvl w:val="0"/>
          <w:numId w:val="6"/>
        </w:numPr>
        <w:shd w:val="clear" w:color="auto" w:fill="FFFFFF"/>
        <w:tabs>
          <w:tab w:val="left" w:pos="851"/>
        </w:tabs>
        <w:spacing w:after="0" w:line="360" w:lineRule="auto"/>
        <w:ind w:left="567" w:hanging="141"/>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Dane pochodzą od osób których dane dotyczą i zostały udostępnione celem nawiązania kontaktu.</w:t>
      </w:r>
    </w:p>
    <w:p w14:paraId="49E74E82" w14:textId="3ABFA8D1" w:rsidR="00BF51D6" w:rsidRPr="003136D4" w:rsidRDefault="00F92EAC" w:rsidP="003136D4">
      <w:pPr>
        <w:pStyle w:val="Akapitzlist"/>
        <w:numPr>
          <w:ilvl w:val="0"/>
          <w:numId w:val="6"/>
        </w:numPr>
        <w:shd w:val="clear" w:color="auto" w:fill="FFFFFF"/>
        <w:tabs>
          <w:tab w:val="left" w:pos="851"/>
        </w:tabs>
        <w:spacing w:after="0" w:line="360" w:lineRule="auto"/>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Podanie danych osobowych było dobrowolne ale warunkowało możliwość podjęcia działań przez administratora danych.</w:t>
      </w:r>
    </w:p>
    <w:p w14:paraId="49BBBCAC" w14:textId="77777777" w:rsidR="00F92EAC" w:rsidRPr="003136D4" w:rsidRDefault="00F92EAC" w:rsidP="003136D4">
      <w:pPr>
        <w:pStyle w:val="Akapitzlist"/>
        <w:numPr>
          <w:ilvl w:val="0"/>
          <w:numId w:val="6"/>
        </w:numPr>
        <w:shd w:val="clear" w:color="auto" w:fill="FFFFFF"/>
        <w:tabs>
          <w:tab w:val="left" w:pos="851"/>
        </w:tabs>
        <w:spacing w:after="0" w:line="360" w:lineRule="auto"/>
        <w:jc w:val="both"/>
        <w:rPr>
          <w:rFonts w:ascii="Arial" w:eastAsia="Times New Roman" w:hAnsi="Arial" w:cs="Arial"/>
          <w:color w:val="666666"/>
          <w:sz w:val="24"/>
          <w:szCs w:val="24"/>
          <w:lang w:eastAsia="pl-PL"/>
        </w:rPr>
      </w:pPr>
      <w:r w:rsidRPr="003136D4">
        <w:rPr>
          <w:rFonts w:ascii="Arial" w:eastAsia="Times New Roman" w:hAnsi="Arial" w:cs="Arial"/>
          <w:sz w:val="24"/>
          <w:szCs w:val="24"/>
          <w:lang w:eastAsia="pl-PL"/>
        </w:rPr>
        <w:t>Pana/Pani dane nie będą podlegały profilowaniu.</w:t>
      </w:r>
    </w:p>
    <w:p w14:paraId="4241FE75" w14:textId="77777777" w:rsidR="003446CD" w:rsidRPr="003136D4" w:rsidRDefault="00000000" w:rsidP="003136D4">
      <w:pPr>
        <w:spacing w:line="360" w:lineRule="auto"/>
        <w:rPr>
          <w:rFonts w:ascii="Arial" w:hAnsi="Arial" w:cs="Arial"/>
          <w:sz w:val="24"/>
          <w:szCs w:val="24"/>
        </w:rPr>
      </w:pPr>
    </w:p>
    <w:sectPr w:rsidR="003446CD" w:rsidRPr="003136D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7D85" w14:textId="77777777" w:rsidR="00DD44DC" w:rsidRDefault="00DD44DC" w:rsidP="0083473A">
      <w:pPr>
        <w:spacing w:after="0" w:line="240" w:lineRule="auto"/>
      </w:pPr>
      <w:r>
        <w:separator/>
      </w:r>
    </w:p>
  </w:endnote>
  <w:endnote w:type="continuationSeparator" w:id="0">
    <w:p w14:paraId="319AF65A" w14:textId="77777777" w:rsidR="00DD44DC" w:rsidRDefault="00DD44DC" w:rsidP="0083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3424"/>
      <w:docPartObj>
        <w:docPartGallery w:val="Page Numbers (Bottom of Page)"/>
        <w:docPartUnique/>
      </w:docPartObj>
    </w:sdtPr>
    <w:sdtContent>
      <w:p w14:paraId="62F36447" w14:textId="328FF009" w:rsidR="0083473A" w:rsidRDefault="0083473A">
        <w:pPr>
          <w:pStyle w:val="Stopka"/>
          <w:jc w:val="center"/>
        </w:pPr>
        <w:r>
          <w:fldChar w:fldCharType="begin"/>
        </w:r>
        <w:r>
          <w:instrText>PAGE   \* MERGEFORMAT</w:instrText>
        </w:r>
        <w:r>
          <w:fldChar w:fldCharType="separate"/>
        </w:r>
        <w:r>
          <w:t>2</w:t>
        </w:r>
        <w:r>
          <w:fldChar w:fldCharType="end"/>
        </w:r>
      </w:p>
    </w:sdtContent>
  </w:sdt>
  <w:p w14:paraId="7612CCCE" w14:textId="77777777" w:rsidR="0083473A" w:rsidRDefault="008347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F2EF" w14:textId="77777777" w:rsidR="00DD44DC" w:rsidRDefault="00DD44DC" w:rsidP="0083473A">
      <w:pPr>
        <w:spacing w:after="0" w:line="240" w:lineRule="auto"/>
      </w:pPr>
      <w:r>
        <w:separator/>
      </w:r>
    </w:p>
  </w:footnote>
  <w:footnote w:type="continuationSeparator" w:id="0">
    <w:p w14:paraId="2F2DCA0E" w14:textId="77777777" w:rsidR="00DD44DC" w:rsidRDefault="00DD44DC" w:rsidP="00834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004"/>
    <w:multiLevelType w:val="hybridMultilevel"/>
    <w:tmpl w:val="48DE035C"/>
    <w:lvl w:ilvl="0" w:tplc="E5AC7FB8">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11418D"/>
    <w:multiLevelType w:val="multilevel"/>
    <w:tmpl w:val="0B3A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B1B70"/>
    <w:multiLevelType w:val="hybridMultilevel"/>
    <w:tmpl w:val="A11C467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503E99"/>
    <w:multiLevelType w:val="hybridMultilevel"/>
    <w:tmpl w:val="4D40E3F8"/>
    <w:lvl w:ilvl="0" w:tplc="E5AC7FB8">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6F1882"/>
    <w:multiLevelType w:val="hybridMultilevel"/>
    <w:tmpl w:val="B2B6A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1B5977"/>
    <w:multiLevelType w:val="hybridMultilevel"/>
    <w:tmpl w:val="F31E6712"/>
    <w:lvl w:ilvl="0" w:tplc="E5AC7FB8">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7259481">
    <w:abstractNumId w:val="1"/>
  </w:num>
  <w:num w:numId="2" w16cid:durableId="1770151192">
    <w:abstractNumId w:val="0"/>
  </w:num>
  <w:num w:numId="3" w16cid:durableId="1818455431">
    <w:abstractNumId w:val="3"/>
  </w:num>
  <w:num w:numId="4" w16cid:durableId="1173447334">
    <w:abstractNumId w:val="4"/>
  </w:num>
  <w:num w:numId="5" w16cid:durableId="162086739">
    <w:abstractNumId w:val="2"/>
  </w:num>
  <w:num w:numId="6" w16cid:durableId="38957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AC"/>
    <w:rsid w:val="00027BDB"/>
    <w:rsid w:val="002C5CC3"/>
    <w:rsid w:val="003136D4"/>
    <w:rsid w:val="00365D14"/>
    <w:rsid w:val="00376E8D"/>
    <w:rsid w:val="004D0930"/>
    <w:rsid w:val="006301EF"/>
    <w:rsid w:val="00741151"/>
    <w:rsid w:val="0083473A"/>
    <w:rsid w:val="00A24AE3"/>
    <w:rsid w:val="00BF51D6"/>
    <w:rsid w:val="00CC467C"/>
    <w:rsid w:val="00D26B96"/>
    <w:rsid w:val="00DD44DC"/>
    <w:rsid w:val="00EA0E16"/>
    <w:rsid w:val="00F92EAC"/>
    <w:rsid w:val="00FF3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1AA0"/>
  <w15:chartTrackingRefBased/>
  <w15:docId w15:val="{3F93033A-7A89-4638-AA7C-B4DDA06B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br">
    <w:name w:val="nobr"/>
    <w:basedOn w:val="Domylnaczcionkaakapitu"/>
    <w:rsid w:val="00F92EAC"/>
  </w:style>
  <w:style w:type="character" w:styleId="Hipercze">
    <w:name w:val="Hyperlink"/>
    <w:basedOn w:val="Domylnaczcionkaakapitu"/>
    <w:uiPriority w:val="99"/>
    <w:unhideWhenUsed/>
    <w:rsid w:val="004D0930"/>
    <w:rPr>
      <w:color w:val="0000FF"/>
      <w:u w:val="single"/>
    </w:rPr>
  </w:style>
  <w:style w:type="paragraph" w:styleId="Akapitzlist">
    <w:name w:val="List Paragraph"/>
    <w:basedOn w:val="Normalny"/>
    <w:uiPriority w:val="34"/>
    <w:qFormat/>
    <w:rsid w:val="00BF51D6"/>
    <w:pPr>
      <w:ind w:left="720"/>
      <w:contextualSpacing/>
    </w:pPr>
  </w:style>
  <w:style w:type="character" w:styleId="Nierozpoznanawzmianka">
    <w:name w:val="Unresolved Mention"/>
    <w:basedOn w:val="Domylnaczcionkaakapitu"/>
    <w:uiPriority w:val="99"/>
    <w:semiHidden/>
    <w:unhideWhenUsed/>
    <w:rsid w:val="00BF51D6"/>
    <w:rPr>
      <w:color w:val="605E5C"/>
      <w:shd w:val="clear" w:color="auto" w:fill="E1DFDD"/>
    </w:rPr>
  </w:style>
  <w:style w:type="paragraph" w:styleId="Nagwek">
    <w:name w:val="header"/>
    <w:basedOn w:val="Normalny"/>
    <w:link w:val="NagwekZnak"/>
    <w:uiPriority w:val="99"/>
    <w:unhideWhenUsed/>
    <w:rsid w:val="008347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73A"/>
  </w:style>
  <w:style w:type="paragraph" w:styleId="Stopka">
    <w:name w:val="footer"/>
    <w:basedOn w:val="Normalny"/>
    <w:link w:val="StopkaZnak"/>
    <w:uiPriority w:val="99"/>
    <w:unhideWhenUsed/>
    <w:rsid w:val="008347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5811">
      <w:bodyDiv w:val="1"/>
      <w:marLeft w:val="0"/>
      <w:marRight w:val="0"/>
      <w:marTop w:val="0"/>
      <w:marBottom w:val="0"/>
      <w:divBdr>
        <w:top w:val="none" w:sz="0" w:space="0" w:color="auto"/>
        <w:left w:val="none" w:sz="0" w:space="0" w:color="auto"/>
        <w:bottom w:val="none" w:sz="0" w:space="0" w:color="auto"/>
        <w:right w:val="none" w:sz="0" w:space="0" w:color="auto"/>
      </w:divBdr>
      <w:divsChild>
        <w:div w:id="720591519">
          <w:marLeft w:val="0"/>
          <w:marRight w:val="0"/>
          <w:marTop w:val="600"/>
          <w:marBottom w:val="45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pp2@cuwo.lod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pp2@cuwo.lodz.pl" TargetMode="External"/><Relationship Id="rId12" Type="http://schemas.openxmlformats.org/officeDocument/2006/relationships/hyperlink" Target="http://www.ppp2.edu.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pp2lodz.wiko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ppp2@cuwo.lodz.pl" TargetMode="External"/><Relationship Id="rId4" Type="http://schemas.openxmlformats.org/officeDocument/2006/relationships/webSettings" Target="webSettings.xml"/><Relationship Id="rId9" Type="http://schemas.openxmlformats.org/officeDocument/2006/relationships/hyperlink" Target="mailto:iod.ppp2@cuwo.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7980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Magdalena Żydek</cp:lastModifiedBy>
  <cp:revision>2</cp:revision>
  <dcterms:created xsi:type="dcterms:W3CDTF">2023-01-12T22:26:00Z</dcterms:created>
  <dcterms:modified xsi:type="dcterms:W3CDTF">2023-01-12T22:26:00Z</dcterms:modified>
</cp:coreProperties>
</file>